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6E" w:rsidRPr="00525880" w:rsidRDefault="00052A51">
      <w:p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525880">
        <w:rPr>
          <w:rFonts w:asciiTheme="majorBidi" w:hAnsiTheme="majorBidi" w:cstheme="majorBidi"/>
          <w:b/>
          <w:bCs/>
          <w:sz w:val="32"/>
          <w:szCs w:val="32"/>
          <w:cs/>
        </w:rPr>
        <w:t>คณะ</w:t>
      </w:r>
      <w:proofErr w:type="spellStart"/>
      <w:r w:rsidRPr="00525880">
        <w:rPr>
          <w:rFonts w:asciiTheme="majorBidi" w:hAnsiTheme="majorBidi" w:cstheme="majorBidi"/>
          <w:b/>
          <w:bCs/>
          <w:sz w:val="32"/>
          <w:szCs w:val="32"/>
          <w:cs/>
        </w:rPr>
        <w:t>สัตว</w:t>
      </w:r>
      <w:proofErr w:type="spellEnd"/>
      <w:r w:rsidRPr="005258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525880">
        <w:rPr>
          <w:rFonts w:asciiTheme="majorBidi" w:hAnsiTheme="majorBidi" w:cstheme="majorBidi"/>
          <w:b/>
          <w:bCs/>
          <w:sz w:val="32"/>
          <w:szCs w:val="32"/>
          <w:cs/>
        </w:rPr>
        <w:t>มข</w:t>
      </w:r>
      <w:proofErr w:type="spellEnd"/>
      <w:r w:rsidRPr="005258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.ร่วมแสดงความยินดีกับ </w:t>
      </w:r>
      <w:proofErr w:type="spellStart"/>
      <w:r w:rsidRPr="00525880">
        <w:rPr>
          <w:rFonts w:asciiTheme="majorBidi" w:hAnsiTheme="majorBidi" w:cstheme="majorBidi"/>
          <w:b/>
          <w:bCs/>
          <w:sz w:val="32"/>
          <w:szCs w:val="32"/>
          <w:cs/>
        </w:rPr>
        <w:t>ศ.สพ.ญ</w:t>
      </w:r>
      <w:proofErr w:type="spellEnd"/>
      <w:r w:rsidRPr="00525880">
        <w:rPr>
          <w:rFonts w:asciiTheme="majorBidi" w:hAnsiTheme="majorBidi" w:cstheme="majorBidi"/>
          <w:b/>
          <w:bCs/>
          <w:sz w:val="32"/>
          <w:szCs w:val="32"/>
          <w:cs/>
        </w:rPr>
        <w:t>.ดร.ธิดารัตน์ บุญมาศ ศิษย์เก่าคนแรกที่ดำรงตำแหน่งศาสตราจารย์</w:t>
      </w:r>
    </w:p>
    <w:p w:rsidR="00052A51" w:rsidRPr="00525880" w:rsidRDefault="00052A51">
      <w:pPr>
        <w:rPr>
          <w:rFonts w:asciiTheme="majorBidi" w:hAnsiTheme="majorBidi" w:cstheme="majorBidi"/>
          <w:sz w:val="32"/>
          <w:szCs w:val="32"/>
        </w:rPr>
      </w:pPr>
      <w:r w:rsidRPr="00525880">
        <w:rPr>
          <w:rFonts w:asciiTheme="majorBidi" w:hAnsiTheme="majorBidi" w:cstheme="majorBidi"/>
          <w:sz w:val="32"/>
          <w:szCs w:val="32"/>
          <w:cs/>
        </w:rPr>
        <w:tab/>
        <w:t>เมื่อบ่าย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วันศุกร์ที่ 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17 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พฤศจิกายน 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>2560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 ที่ผ่านมา ณ ห้องประชุมเนตรเฉลียว สัณฑ์พิทักษ์ ชั้น 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5 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คณะแพทยศาสตร์ มหาวิทยาลัยขอนแก่น 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 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ค</w:t>
      </w:r>
      <w:r w:rsidR="00497323"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ณ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ะผู้บริหารคณะ</w:t>
      </w:r>
      <w:proofErr w:type="spellStart"/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แพทยศาสตร์ มหาวิทยาลัยขอนแก่น นำโดย </w:t>
      </w:r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รศ.</w:t>
      </w:r>
      <w:proofErr w:type="spellStart"/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น.สพ</w:t>
      </w:r>
      <w:proofErr w:type="spellEnd"/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.ดร.ชูชาติ กมลเลิศ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 คณบดี </w:t>
      </w:r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ผศ.</w:t>
      </w:r>
      <w:proofErr w:type="spellStart"/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สพ.ญ</w:t>
      </w:r>
      <w:proofErr w:type="spellEnd"/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 xml:space="preserve">.ดร.กชกร </w:t>
      </w:r>
      <w:proofErr w:type="spellStart"/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ดิเรก</w:t>
      </w:r>
      <w:proofErr w:type="spellEnd"/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ศิลป์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 รองคณบดีฝ่ายวิจัยและวิเทศสัมพันธ์ และ </w:t>
      </w:r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ผศ.ดร.จรีรัตน์ เอี่ยมสะอาด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 ผู้ช่วยคณบดีฝ่ายพัฒนานักศึกษาและศิษย์เก่าสัมพันธ์ ได้เข้าร่วมแสดงความยินดีกับ </w:t>
      </w:r>
      <w:proofErr w:type="spellStart"/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ศ.สพ.ญ</w:t>
      </w:r>
      <w:proofErr w:type="spellEnd"/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.ดร.ธิดารัตน์ บุญมาศ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 อาจารย์สังกัดภาควิชาปรสิตวิทยา คณะแพทยศาสตร์ มหาวิทยาลัยขอนแก่น</w:t>
      </w:r>
      <w:r w:rsidR="00265AFB"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 และผู้ช่วยอธิการบดีฝ่ายวิจัย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 ในโอกาสที่ได้รับโปรดเกล้าฯให้ดำรงตำแหน่งศาสตราจารย์  ซึ่ง </w:t>
      </w:r>
      <w:proofErr w:type="spellStart"/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ศ.สพ.ญ</w:t>
      </w:r>
      <w:proofErr w:type="spellEnd"/>
      <w:r w:rsidRPr="00525880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.ดร.ธิดารัตน์ บุญมาศ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 เป็นศิษย์เก่าหลักสูตร</w:t>
      </w:r>
      <w:proofErr w:type="spellStart"/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สัตวแพทยศาสตร</w:t>
      </w:r>
      <w:proofErr w:type="spellEnd"/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บัณฑิต รุ่นที่ 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6 </w:t>
      </w:r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และเป็นศิษย์เก่าคนแรกของคณะ</w:t>
      </w:r>
      <w:proofErr w:type="spellStart"/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 w:rsidRPr="00525880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แพทยศาสตร์ มหาวิทยาลัยขอนแก่น ที่ได้รับโปรดเกล้าฯให้ดำรงตำแหน่งศาสตราจารย์ </w:t>
      </w:r>
      <w:bookmarkEnd w:id="0"/>
    </w:p>
    <w:sectPr w:rsidR="00052A51" w:rsidRPr="00525880" w:rsidSect="00793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52A51"/>
    <w:rsid w:val="00052A51"/>
    <w:rsid w:val="00265AFB"/>
    <w:rsid w:val="00497323"/>
    <w:rsid w:val="00525880"/>
    <w:rsid w:val="007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4F3DA-16C4-4BEE-ACA4-916EF2CA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</dc:creator>
  <cp:lastModifiedBy>vetcomputer</cp:lastModifiedBy>
  <cp:revision>3</cp:revision>
  <dcterms:created xsi:type="dcterms:W3CDTF">2017-11-19T14:38:00Z</dcterms:created>
  <dcterms:modified xsi:type="dcterms:W3CDTF">2017-11-20T01:05:00Z</dcterms:modified>
</cp:coreProperties>
</file>